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88B6A" w14:textId="77777777" w:rsidR="00774B03" w:rsidRDefault="00774B03"/>
    <w:tbl>
      <w:tblPr>
        <w:tblW w:w="499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159"/>
      </w:tblGrid>
      <w:tr w:rsidR="001B7BCC" w14:paraId="0527BF93" w14:textId="77777777" w:rsidTr="0066193E">
        <w:tc>
          <w:tcPr>
            <w:tcW w:w="3969" w:type="dxa"/>
          </w:tcPr>
          <w:p w14:paraId="37091236" w14:textId="77777777" w:rsidR="001B7BCC" w:rsidRPr="006E1156" w:rsidRDefault="001B7BCC" w:rsidP="00AC708E">
            <w:pPr>
              <w:pStyle w:val="Kopfzeile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Elternverein Mittelschule Schärding</w:t>
            </w:r>
          </w:p>
          <w:p w14:paraId="720C7E01" w14:textId="7CE24632" w:rsidR="001B7BCC" w:rsidRDefault="001129ED" w:rsidP="00AC708E">
            <w:pPr>
              <w:pStyle w:val="Kopfzeile1"/>
            </w:pPr>
            <w:proofErr w:type="spellStart"/>
            <w:r>
              <w:t>Hingsham</w:t>
            </w:r>
            <w:proofErr w:type="spellEnd"/>
            <w:r>
              <w:t xml:space="preserve"> 17</w:t>
            </w:r>
          </w:p>
          <w:p w14:paraId="644ADBC8" w14:textId="53DB2EBA" w:rsidR="001B7BCC" w:rsidRPr="0008104E" w:rsidRDefault="001129ED" w:rsidP="00AC708E">
            <w:pPr>
              <w:pStyle w:val="Kopfzeile1"/>
              <w:rPr>
                <w:lang w:val="de-AT"/>
              </w:rPr>
            </w:pPr>
            <w:r>
              <w:rPr>
                <w:lang w:val="de-AT"/>
              </w:rPr>
              <w:t xml:space="preserve">4791 Rainbach </w:t>
            </w:r>
          </w:p>
          <w:p w14:paraId="26DE6565" w14:textId="35EDF006" w:rsidR="001B7BCC" w:rsidRPr="001129ED" w:rsidRDefault="001129ED" w:rsidP="00AC708E">
            <w:pPr>
              <w:pStyle w:val="Kopfzeile1"/>
              <w:rPr>
                <w:lang w:val="de-AT"/>
              </w:rPr>
            </w:pPr>
            <w:r>
              <w:rPr>
                <w:lang w:val="de-AT"/>
              </w:rPr>
              <w:t xml:space="preserve">0664 </w:t>
            </w:r>
            <w:r w:rsidR="0004453B">
              <w:rPr>
                <w:lang w:val="de-AT"/>
              </w:rPr>
              <w:t>9275486</w:t>
            </w:r>
          </w:p>
          <w:p w14:paraId="3CE49016" w14:textId="50574D37" w:rsidR="001B7BCC" w:rsidRPr="001129ED" w:rsidRDefault="001129ED" w:rsidP="00AC708E">
            <w:pPr>
              <w:pStyle w:val="Kopfzeile1"/>
              <w:rPr>
                <w:lang w:val="de-AT"/>
              </w:rPr>
            </w:pPr>
            <w:r>
              <w:rPr>
                <w:lang w:val="de-AT"/>
              </w:rPr>
              <w:t>ftnym@yahoo.de</w:t>
            </w:r>
          </w:p>
          <w:p w14:paraId="27785EE8" w14:textId="77777777" w:rsidR="001B7BCC" w:rsidRPr="001129ED" w:rsidRDefault="001B7BCC" w:rsidP="00AC708E">
            <w:pPr>
              <w:pStyle w:val="Kopfzeile1"/>
              <w:rPr>
                <w:lang w:val="de-AT"/>
              </w:rPr>
            </w:pPr>
            <w:r w:rsidRPr="001129ED">
              <w:rPr>
                <w:lang w:val="de-AT"/>
              </w:rPr>
              <w:t>http://</w:t>
            </w:r>
            <w:r w:rsidR="00F5426D" w:rsidRPr="001129ED">
              <w:rPr>
                <w:color w:val="auto"/>
                <w:lang w:val="de-AT"/>
              </w:rPr>
              <w:t>www.nmsschaerding.eduhi.at</w:t>
            </w:r>
          </w:p>
        </w:tc>
        <w:tc>
          <w:tcPr>
            <w:tcW w:w="5080" w:type="dxa"/>
          </w:tcPr>
          <w:p w14:paraId="4FDDA5A0" w14:textId="77777777" w:rsidR="001B7BCC" w:rsidRDefault="001B7BCC" w:rsidP="00AC708E">
            <w:pPr>
              <w:pStyle w:val="Kopfzeile1"/>
              <w:jc w:val="center"/>
            </w:pPr>
            <w:r w:rsidRPr="001129ED">
              <w:rPr>
                <w:rFonts w:ascii="Arial" w:hAnsi="Arial" w:cs="Arial"/>
                <w:color w:val="333333"/>
                <w:sz w:val="18"/>
                <w:szCs w:val="18"/>
                <w:lang w:val="de-AT"/>
              </w:rPr>
              <w:t> </w:t>
            </w:r>
            <w:r>
              <w:rPr>
                <w:rFonts w:ascii="Arial" w:hAnsi="Arial" w:cs="Arial"/>
                <w:noProof/>
                <w:color w:val="666666"/>
                <w:sz w:val="18"/>
                <w:szCs w:val="18"/>
                <w:lang w:val="de-AT" w:eastAsia="de-AT"/>
              </w:rPr>
              <w:drawing>
                <wp:inline distT="0" distB="0" distL="0" distR="0" wp14:anchorId="54D54E47" wp14:editId="1628E8FD">
                  <wp:extent cx="800100" cy="800100"/>
                  <wp:effectExtent l="0" t="0" r="0" b="0"/>
                  <wp:docPr id="5" name="Bild 6" descr="MMS-Logo">
                    <a:hlinkClick xmlns:a="http://schemas.openxmlformats.org/drawingml/2006/main" r:id="rId6" tgtFrame="&quot;_blank&quot;" tooltip="&quot;Homepage der Musikmittelschule Schärdi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MS-Logo">
                            <a:hlinkClick r:id="rId6" tgtFrame="&quot;_blank&quot;" tooltip="&quot;Homepage der Musikmittelschule Schärdi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tgtFrame="_blank" w:tooltip="Homepage der Musikmittelschule Schärding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 </w:t>
              </w:r>
            </w:hyperlink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   </w:t>
            </w:r>
            <w:r>
              <w:rPr>
                <w:rFonts w:ascii="Arial" w:hAnsi="Arial" w:cs="Arial"/>
                <w:noProof/>
                <w:color w:val="666666"/>
                <w:sz w:val="18"/>
                <w:szCs w:val="18"/>
                <w:lang w:val="de-AT" w:eastAsia="de-AT"/>
              </w:rPr>
              <w:drawing>
                <wp:inline distT="0" distB="0" distL="0" distR="0" wp14:anchorId="3A7EFAAB" wp14:editId="346333E9">
                  <wp:extent cx="1134710" cy="777487"/>
                  <wp:effectExtent l="0" t="0" r="8890" b="3810"/>
                  <wp:docPr id="1" name="Bild 3" descr="SPORT-Mittelsch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ORT-Mittelschule">
                            <a:hlinkClick r:id="rId9" tgtFrame="&quot;_blank&quot;" tooltip="&quot;schwerpunkt spor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70" cy="78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  <w:hyperlink r:id="rId11" w:tgtFrame="_blank" w:tooltip="Neue Medien, Gesundheit und Soziales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noProof/>
                  <w:lang w:val="de-AT" w:eastAsia="de-AT"/>
                </w:rPr>
                <w:drawing>
                  <wp:inline distT="0" distB="0" distL="0" distR="0" wp14:anchorId="5CCB378D" wp14:editId="7B1F081E">
                    <wp:extent cx="876299" cy="876299"/>
                    <wp:effectExtent l="0" t="0" r="635" b="635"/>
                    <wp:docPr id="10" name="Grafik 9" descr="Fot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" name="Grafik 9" descr="Fot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76299" cy="87629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hyperlink>
            <w:r>
              <w:rPr>
                <w:rFonts w:ascii="Arial" w:hAnsi="Arial" w:cs="Arial"/>
                <w:color w:val="333333"/>
                <w:sz w:val="18"/>
                <w:szCs w:val="18"/>
              </w:rPr>
              <w:t>   </w:t>
            </w:r>
          </w:p>
        </w:tc>
      </w:tr>
    </w:tbl>
    <w:p w14:paraId="60ED12B6" w14:textId="77777777" w:rsidR="0066193E" w:rsidRDefault="0066193E">
      <w:pPr>
        <w:spacing w:after="231" w:line="250" w:lineRule="auto"/>
        <w:ind w:left="62"/>
        <w:rPr>
          <w:b/>
        </w:rPr>
      </w:pPr>
    </w:p>
    <w:p w14:paraId="01F3C5AF" w14:textId="77777777" w:rsidR="00CE6B5A" w:rsidRPr="0008104E" w:rsidRDefault="001B7BCC" w:rsidP="0008104E">
      <w:pPr>
        <w:spacing w:after="231" w:line="250" w:lineRule="auto"/>
        <w:ind w:left="62"/>
        <w:rPr>
          <w:b/>
        </w:rPr>
      </w:pPr>
      <w:r>
        <w:rPr>
          <w:b/>
        </w:rPr>
        <w:t>G</w:t>
      </w:r>
      <w:r w:rsidR="00AD1BFD">
        <w:rPr>
          <w:b/>
        </w:rPr>
        <w:t>erne unterstützt der Elternverein im Bedarfsfall Familien durch Zuschüsse zu mehrtägigen Schulveranstaltungen</w:t>
      </w:r>
      <w:r w:rsidR="0008104E">
        <w:rPr>
          <w:b/>
        </w:rPr>
        <w:t xml:space="preserve">, </w:t>
      </w:r>
      <w:r w:rsidR="0008104E" w:rsidRPr="0008104E">
        <w:rPr>
          <w:b/>
        </w:rPr>
        <w:t>u</w:t>
      </w:r>
      <w:r w:rsidR="00AD1BFD" w:rsidRPr="0008104E">
        <w:rPr>
          <w:b/>
        </w:rPr>
        <w:t>m Schülerinnen und Schülern aus finanziell schwächeren Familien die Teilnahme an Schikur</w:t>
      </w:r>
      <w:r w:rsidR="003B1B2A" w:rsidRPr="0008104E">
        <w:rPr>
          <w:b/>
        </w:rPr>
        <w:t xml:space="preserve">sen, Projektwochen, Sportwochen </w:t>
      </w:r>
      <w:r w:rsidR="00AD1BFD" w:rsidRPr="0008104E">
        <w:rPr>
          <w:b/>
        </w:rPr>
        <w:t>zu ermöglichen</w:t>
      </w:r>
      <w:r w:rsidR="0008104E">
        <w:rPr>
          <w:b/>
        </w:rPr>
        <w:t>.</w:t>
      </w:r>
    </w:p>
    <w:p w14:paraId="7FF37DD2" w14:textId="77777777" w:rsidR="00CE6B5A" w:rsidRPr="007C0FE8" w:rsidRDefault="00AD1BFD">
      <w:pPr>
        <w:spacing w:after="230"/>
        <w:ind w:left="-5"/>
        <w:rPr>
          <w:b/>
        </w:rPr>
      </w:pPr>
      <w:r w:rsidRPr="007C0FE8">
        <w:rPr>
          <w:b/>
        </w:rPr>
        <w:t xml:space="preserve">Bitte haben Sie Verständnis, dass sich der Elternverein vorbehält, nur Anträge von Elternvereinsmitgliedern zu behandeln </w:t>
      </w:r>
      <w:r w:rsidR="0008104E">
        <w:rPr>
          <w:b/>
        </w:rPr>
        <w:t>–</w:t>
      </w:r>
      <w:r w:rsidR="00F8120D">
        <w:rPr>
          <w:b/>
        </w:rPr>
        <w:t xml:space="preserve"> </w:t>
      </w:r>
      <w:r w:rsidR="0008104E">
        <w:rPr>
          <w:b/>
        </w:rPr>
        <w:t>welche den Mitgliedsbeitrag von 12,-- am Beginn des jeweiligen Schuljahres bezahlt haben.</w:t>
      </w:r>
      <w:r w:rsidRPr="007C0FE8">
        <w:rPr>
          <w:b/>
        </w:rPr>
        <w:t xml:space="preserve"> </w:t>
      </w:r>
    </w:p>
    <w:p w14:paraId="3B2EEAC9" w14:textId="77777777" w:rsidR="00CE6B5A" w:rsidRDefault="00AD1BFD">
      <w:pPr>
        <w:spacing w:after="309" w:line="250" w:lineRule="auto"/>
        <w:ind w:left="62"/>
      </w:pPr>
      <w:r>
        <w:rPr>
          <w:b/>
        </w:rPr>
        <w:t>Vo</w:t>
      </w:r>
      <w:r w:rsidR="0008104E">
        <w:rPr>
          <w:b/>
        </w:rPr>
        <w:t>r</w:t>
      </w:r>
      <w:r>
        <w:rPr>
          <w:b/>
        </w:rPr>
        <w:t xml:space="preserve">aussetzungen für eine Unterstützung: </w:t>
      </w:r>
    </w:p>
    <w:p w14:paraId="11F1F76A" w14:textId="403A0A73" w:rsidR="00CE6B5A" w:rsidRDefault="00006C01" w:rsidP="00600354">
      <w:pPr>
        <w:numPr>
          <w:ilvl w:val="0"/>
          <w:numId w:val="2"/>
        </w:numPr>
        <w:spacing w:after="69"/>
      </w:pPr>
      <w:r>
        <w:t>a</w:t>
      </w:r>
      <w:r w:rsidR="00AD1BFD">
        <w:t xml:space="preserve">ufrechte Mitgliedschaft im Elternverein = Elternvereinsbeitrag für das laufende Schuljahr </w:t>
      </w:r>
      <w:r w:rsidR="0066193E">
        <w:t>zu Schulbeginn be</w:t>
      </w:r>
      <w:r w:rsidR="00AD1BFD">
        <w:t xml:space="preserve">zahlt </w:t>
      </w:r>
    </w:p>
    <w:p w14:paraId="0AAD618C" w14:textId="77777777" w:rsidR="0008104E" w:rsidRDefault="0008104E" w:rsidP="0008104E">
      <w:pPr>
        <w:spacing w:after="69"/>
        <w:ind w:left="720" w:firstLine="0"/>
      </w:pPr>
    </w:p>
    <w:p w14:paraId="3883E8A3" w14:textId="77777777" w:rsidR="00CE6B5A" w:rsidRDefault="00006C01" w:rsidP="00600354">
      <w:pPr>
        <w:numPr>
          <w:ilvl w:val="0"/>
          <w:numId w:val="2"/>
        </w:numPr>
        <w:rPr>
          <w:b/>
          <w:color w:val="FF0000"/>
          <w:sz w:val="24"/>
          <w:szCs w:val="24"/>
        </w:rPr>
      </w:pPr>
      <w:r w:rsidRPr="0008104E">
        <w:rPr>
          <w:b/>
          <w:color w:val="FF0000"/>
          <w:sz w:val="24"/>
          <w:szCs w:val="24"/>
        </w:rPr>
        <w:t>beigefügtes</w:t>
      </w:r>
      <w:r w:rsidR="00AD1BFD" w:rsidRPr="0008104E">
        <w:rPr>
          <w:b/>
          <w:color w:val="FF0000"/>
          <w:sz w:val="24"/>
          <w:szCs w:val="24"/>
        </w:rPr>
        <w:t xml:space="preserve"> Ansuchen um Zuschuss muss bis spätestens </w:t>
      </w:r>
      <w:r w:rsidR="003B1B2A" w:rsidRPr="0008104E">
        <w:rPr>
          <w:b/>
          <w:color w:val="FF0000"/>
          <w:sz w:val="24"/>
          <w:szCs w:val="24"/>
        </w:rPr>
        <w:t>Ende 1. Semesters</w:t>
      </w:r>
      <w:r w:rsidR="00AD1BFD" w:rsidRPr="0008104E">
        <w:rPr>
          <w:b/>
          <w:color w:val="FF0000"/>
          <w:sz w:val="24"/>
          <w:szCs w:val="24"/>
        </w:rPr>
        <w:t xml:space="preserve">, schriftlich an den Elternverein gerichtet werden </w:t>
      </w:r>
    </w:p>
    <w:p w14:paraId="37809892" w14:textId="77777777" w:rsidR="0008104E" w:rsidRDefault="0008104E" w:rsidP="0008104E">
      <w:pPr>
        <w:ind w:left="720" w:firstLine="0"/>
        <w:rPr>
          <w:b/>
          <w:color w:val="FF0000"/>
          <w:sz w:val="24"/>
          <w:szCs w:val="24"/>
        </w:rPr>
      </w:pPr>
    </w:p>
    <w:p w14:paraId="5B69ED55" w14:textId="77777777" w:rsidR="00CE6B5A" w:rsidRPr="0008104E" w:rsidRDefault="00006C01" w:rsidP="00600354">
      <w:pPr>
        <w:numPr>
          <w:ilvl w:val="0"/>
          <w:numId w:val="2"/>
        </w:numPr>
        <w:rPr>
          <w:rStyle w:val="ooe-ueberschrift-link"/>
        </w:rPr>
      </w:pPr>
      <w:r>
        <w:t>v</w:t>
      </w:r>
      <w:r w:rsidR="00AD1BFD">
        <w:t>orrangige Förderung für Familien, welche Schulgeldermäßigung oder öffentliche Schulgeldbeihilfe erhalten</w:t>
      </w:r>
      <w:r w:rsidR="00A20966">
        <w:t xml:space="preserve">. </w:t>
      </w:r>
      <w:r w:rsidR="003B1B2A">
        <w:t xml:space="preserve">(Ansuchen beim Land OÖ, </w:t>
      </w:r>
      <w:proofErr w:type="spellStart"/>
      <w:r w:rsidR="003B1B2A">
        <w:rPr>
          <w:rStyle w:val="ooe-ueberschrift-link"/>
          <w:color w:val="0000FF"/>
          <w:u w:val="single"/>
          <w:lang w:val="de-DE"/>
        </w:rPr>
        <w:t>Oö</w:t>
      </w:r>
      <w:proofErr w:type="spellEnd"/>
      <w:r w:rsidR="003B1B2A">
        <w:rPr>
          <w:rStyle w:val="ooe-ueberschrift-link"/>
          <w:color w:val="0000FF"/>
          <w:u w:val="single"/>
          <w:lang w:val="de-DE"/>
        </w:rPr>
        <w:t>. Schulveranstaltungshilfe (BGD/E-45)</w:t>
      </w:r>
    </w:p>
    <w:p w14:paraId="09C2BCFC" w14:textId="77777777" w:rsidR="0008104E" w:rsidRDefault="0008104E" w:rsidP="0008104E">
      <w:pPr>
        <w:pStyle w:val="Listenabsatz"/>
      </w:pPr>
    </w:p>
    <w:p w14:paraId="0ED8C0A1" w14:textId="77777777" w:rsidR="00CE6B5A" w:rsidRDefault="0066193E" w:rsidP="00600354">
      <w:pPr>
        <w:numPr>
          <w:ilvl w:val="0"/>
          <w:numId w:val="2"/>
        </w:numPr>
      </w:pPr>
      <w:r w:rsidRPr="0066193E">
        <w:rPr>
          <w:color w:val="FF0000"/>
        </w:rPr>
        <w:t xml:space="preserve">Wichtig!!!!. </w:t>
      </w:r>
      <w:r>
        <w:rPr>
          <w:b/>
          <w:color w:val="FF0000"/>
        </w:rPr>
        <w:t xml:space="preserve">- </w:t>
      </w:r>
      <w:r>
        <w:t>Prüfung des</w:t>
      </w:r>
      <w:r w:rsidR="00A20966">
        <w:t xml:space="preserve"> Familieneinkommen</w:t>
      </w:r>
      <w:r>
        <w:t>s</w:t>
      </w:r>
      <w:r w:rsidR="00A20966">
        <w:t xml:space="preserve"> </w:t>
      </w:r>
      <w:r>
        <w:t xml:space="preserve">durch den Elternverein mit </w:t>
      </w:r>
      <w:r w:rsidR="00A20966">
        <w:t xml:space="preserve">Beilage eines </w:t>
      </w:r>
      <w:r>
        <w:t xml:space="preserve">aktuellen Lohnzettels od. Arbeitnehmerveranlagung zum Ansuchen </w:t>
      </w:r>
    </w:p>
    <w:p w14:paraId="2C6292FE" w14:textId="77777777" w:rsidR="0008104E" w:rsidRDefault="0008104E" w:rsidP="0008104E">
      <w:pPr>
        <w:pStyle w:val="Listenabsatz"/>
      </w:pPr>
    </w:p>
    <w:p w14:paraId="5CADDE15" w14:textId="77777777" w:rsidR="0008104E" w:rsidRDefault="00006C01" w:rsidP="00600354">
      <w:pPr>
        <w:pStyle w:val="Listenabsatz"/>
        <w:numPr>
          <w:ilvl w:val="0"/>
          <w:numId w:val="2"/>
        </w:numPr>
      </w:pPr>
      <w:r>
        <w:t>d</w:t>
      </w:r>
      <w:r w:rsidR="00AD1BFD">
        <w:t>as monatliche Haushalts-Netto-Einkommen (</w:t>
      </w:r>
      <w:proofErr w:type="spellStart"/>
      <w:r w:rsidR="00AD1BFD">
        <w:t>exkl.Kinderbeihilfe</w:t>
      </w:r>
      <w:proofErr w:type="spellEnd"/>
      <w:r w:rsidR="00AD1BFD">
        <w:t>) darf 1.</w:t>
      </w:r>
      <w:r w:rsidR="0066193E">
        <w:t>3</w:t>
      </w:r>
      <w:r w:rsidR="00AD1BFD">
        <w:t>00,00/Monat</w:t>
      </w:r>
      <w:r w:rsidR="00F374C8">
        <w:t xml:space="preserve"> </w:t>
      </w:r>
      <w:proofErr w:type="spellStart"/>
      <w:r w:rsidR="00F5426D">
        <w:t>bzw.das</w:t>
      </w:r>
      <w:proofErr w:type="spellEnd"/>
      <w:r w:rsidR="00F5426D">
        <w:t xml:space="preserve"> gesamte Jahresnettoeinkommen 18.200,-- </w:t>
      </w:r>
      <w:r w:rsidR="00AD1BFD">
        <w:t>nicht übersteigen</w:t>
      </w:r>
      <w:r w:rsidR="00A20966">
        <w:t>.</w:t>
      </w:r>
    </w:p>
    <w:p w14:paraId="152DB43B" w14:textId="77777777" w:rsidR="0008104E" w:rsidRDefault="0008104E" w:rsidP="0008104E">
      <w:pPr>
        <w:pStyle w:val="Listenabsatz"/>
      </w:pPr>
    </w:p>
    <w:p w14:paraId="156804CB" w14:textId="77777777" w:rsidR="00CE6B5A" w:rsidRDefault="00006C01" w:rsidP="00600354">
      <w:pPr>
        <w:numPr>
          <w:ilvl w:val="0"/>
          <w:numId w:val="2"/>
        </w:numPr>
      </w:pPr>
      <w:r>
        <w:t>d</w:t>
      </w:r>
      <w:r w:rsidR="00AD1BFD">
        <w:t xml:space="preserve">er Betrag wird direkt </w:t>
      </w:r>
      <w:r w:rsidR="003B1B2A">
        <w:t>auf das Konto der Klassenfahrt überwiesen</w:t>
      </w:r>
      <w:r w:rsidR="00600354">
        <w:t xml:space="preserve"> od. ihrem Kind direkt ausbezahlt. Kann das Kind </w:t>
      </w:r>
      <w:r w:rsidR="003B1B2A">
        <w:t>allerdings an der Woche nicht teilnehmen, ist der Betrag</w:t>
      </w:r>
      <w:r w:rsidR="00600354">
        <w:t xml:space="preserve"> gänzlich</w:t>
      </w:r>
      <w:r w:rsidR="003B1B2A">
        <w:t xml:space="preserve"> an den Elternverein zurückzuerstatten.</w:t>
      </w:r>
      <w:r w:rsidR="00AD1BFD">
        <w:t xml:space="preserve"> </w:t>
      </w:r>
    </w:p>
    <w:p w14:paraId="528C8C8D" w14:textId="77777777" w:rsidR="0008104E" w:rsidRDefault="0008104E" w:rsidP="0008104E">
      <w:pPr>
        <w:pStyle w:val="Listenabsatz"/>
      </w:pPr>
    </w:p>
    <w:p w14:paraId="74F8EEE3" w14:textId="77777777" w:rsidR="00CE6B5A" w:rsidRDefault="00006C01" w:rsidP="00600354">
      <w:pPr>
        <w:numPr>
          <w:ilvl w:val="0"/>
          <w:numId w:val="2"/>
        </w:numPr>
      </w:pPr>
      <w:r>
        <w:t>i</w:t>
      </w:r>
      <w:r w:rsidR="00AD1BFD">
        <w:t xml:space="preserve">n besonderen Fällen kann nach Rücksprache mit dem Klassenvorstand um eine höhere Unterstützung angefragt werden </w:t>
      </w:r>
    </w:p>
    <w:p w14:paraId="0CF1695D" w14:textId="77777777" w:rsidR="0008104E" w:rsidRDefault="0008104E" w:rsidP="0008104E">
      <w:pPr>
        <w:pStyle w:val="Listenabsatz"/>
      </w:pPr>
    </w:p>
    <w:p w14:paraId="2463C1AB" w14:textId="77777777" w:rsidR="00CE6B5A" w:rsidRDefault="00006C01" w:rsidP="00600354">
      <w:pPr>
        <w:numPr>
          <w:ilvl w:val="0"/>
          <w:numId w:val="2"/>
        </w:numPr>
      </w:pPr>
      <w:r>
        <w:t>a</w:t>
      </w:r>
      <w:r w:rsidR="00AD1BFD">
        <w:t>uf eine Unterstützung besteht kein Anspruch</w:t>
      </w:r>
      <w:r w:rsidR="00600354">
        <w:t xml:space="preserve"> falls </w:t>
      </w:r>
      <w:r w:rsidR="00A20966">
        <w:t>Punkt 1</w:t>
      </w:r>
      <w:r w:rsidR="00600354">
        <w:t xml:space="preserve"> und </w:t>
      </w:r>
      <w:r w:rsidR="00A20966">
        <w:t xml:space="preserve">Punkt 2 nicht erfüllt </w:t>
      </w:r>
      <w:r w:rsidR="00600354">
        <w:t xml:space="preserve">werden </w:t>
      </w:r>
      <w:r w:rsidR="00A20966">
        <w:t>bzw. Punkt 5 überschritten</w:t>
      </w:r>
      <w:r w:rsidR="00600354">
        <w:t xml:space="preserve"> wird</w:t>
      </w:r>
      <w:r w:rsidR="003B1B2A">
        <w:t>.</w:t>
      </w:r>
      <w:r w:rsidR="00AD1BFD">
        <w:t xml:space="preserve"> </w:t>
      </w:r>
    </w:p>
    <w:p w14:paraId="22098F65" w14:textId="77777777" w:rsidR="0008104E" w:rsidRDefault="0008104E" w:rsidP="0008104E">
      <w:pPr>
        <w:pStyle w:val="Listenabsatz"/>
      </w:pPr>
    </w:p>
    <w:p w14:paraId="63CEDA19" w14:textId="77777777" w:rsidR="00CE6B5A" w:rsidRPr="0008104E" w:rsidRDefault="00AD1BFD" w:rsidP="00600354">
      <w:pPr>
        <w:numPr>
          <w:ilvl w:val="0"/>
          <w:numId w:val="2"/>
        </w:numPr>
      </w:pPr>
      <w:r>
        <w:t>Da der Fördertopf beschränkt ist, werden Unterstützungsansuchen nach de</w:t>
      </w:r>
      <w:r w:rsidR="003B1B2A">
        <w:t xml:space="preserve">m Datum des Eintreffens gereiht. </w:t>
      </w:r>
      <w:r w:rsidR="003B1B2A" w:rsidRPr="007C0FE8">
        <w:rPr>
          <w:b/>
        </w:rPr>
        <w:t>Anträge nach Einlangen zu einem späteren Zeitpunkt können nicht mehr positiv bearbeitet werden.</w:t>
      </w:r>
    </w:p>
    <w:p w14:paraId="1191EB12" w14:textId="77777777" w:rsidR="0008104E" w:rsidRDefault="0008104E" w:rsidP="0008104E">
      <w:pPr>
        <w:pStyle w:val="Listenabsatz"/>
      </w:pPr>
    </w:p>
    <w:p w14:paraId="25F3B9ED" w14:textId="77777777" w:rsidR="00CE6B5A" w:rsidRDefault="00AD1BFD" w:rsidP="003B1B2A">
      <w:pPr>
        <w:spacing w:after="271"/>
        <w:ind w:left="-5"/>
      </w:pPr>
      <w:r>
        <w:t>Wir hoffen</w:t>
      </w:r>
      <w:r w:rsidR="00BE4B54">
        <w:t xml:space="preserve"> mit einer entsprechenden Unterstützung seitens des Elternvereins Ihrem </w:t>
      </w:r>
      <w:r>
        <w:t>Kind die Möglichkeit bieten zu können, an de</w:t>
      </w:r>
      <w:r w:rsidR="00BE4B54">
        <w:t>r</w:t>
      </w:r>
      <w:r>
        <w:t xml:space="preserve"> mehrtägigen Schulveranstaltung teilnehmen zu können.  </w:t>
      </w:r>
    </w:p>
    <w:p w14:paraId="12308F45" w14:textId="77777777" w:rsidR="003B1B2A" w:rsidRDefault="003B1B2A">
      <w:pPr>
        <w:spacing w:after="3" w:line="259" w:lineRule="auto"/>
        <w:ind w:left="70"/>
        <w:rPr>
          <w:color w:val="000000"/>
          <w:sz w:val="16"/>
        </w:rPr>
      </w:pPr>
    </w:p>
    <w:p w14:paraId="6BF4F932" w14:textId="77777777" w:rsidR="00BE4B54" w:rsidRDefault="00BE4B54" w:rsidP="00BE4B54">
      <w:pPr>
        <w:spacing w:after="3" w:line="259" w:lineRule="auto"/>
        <w:ind w:left="0" w:firstLine="0"/>
      </w:pPr>
      <w:r>
        <w:rPr>
          <w:b/>
          <w:color w:val="000000"/>
          <w:sz w:val="16"/>
        </w:rPr>
        <w:t xml:space="preserve">Bitte beigefügte Information/Antrag berücksichtigen! Vielen Dank! </w:t>
      </w:r>
    </w:p>
    <w:p w14:paraId="3008D6AC" w14:textId="77777777" w:rsidR="00CE6B5A" w:rsidRDefault="00BE4B54" w:rsidP="00BE4B54">
      <w:pPr>
        <w:spacing w:after="3" w:line="259" w:lineRule="auto"/>
        <w:ind w:left="70"/>
        <w:rPr>
          <w:b/>
          <w:color w:val="000000"/>
          <w:sz w:val="32"/>
        </w:rPr>
      </w:pPr>
      <w:r>
        <w:rPr>
          <w:b/>
          <w:color w:val="000000"/>
        </w:rPr>
        <w:lastRenderedPageBreak/>
        <w:t xml:space="preserve">              </w:t>
      </w:r>
      <w:r w:rsidR="00AD1BFD">
        <w:rPr>
          <w:b/>
          <w:color w:val="000000"/>
        </w:rPr>
        <w:t xml:space="preserve">                          </w:t>
      </w:r>
    </w:p>
    <w:p w14:paraId="5E20405A" w14:textId="77777777" w:rsidR="001B7BCC" w:rsidRDefault="001B7BCC" w:rsidP="00AD1BFD">
      <w:pPr>
        <w:spacing w:after="94" w:line="259" w:lineRule="auto"/>
        <w:ind w:left="67" w:firstLine="0"/>
      </w:pPr>
    </w:p>
    <w:tbl>
      <w:tblPr>
        <w:tblW w:w="499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3"/>
        <w:gridCol w:w="5446"/>
      </w:tblGrid>
      <w:tr w:rsidR="001B7BCC" w14:paraId="39FC5FC5" w14:textId="77777777" w:rsidTr="0066193E">
        <w:tc>
          <w:tcPr>
            <w:tcW w:w="3686" w:type="dxa"/>
          </w:tcPr>
          <w:p w14:paraId="3D79B2AE" w14:textId="77777777" w:rsidR="00024214" w:rsidRPr="006E1156" w:rsidRDefault="00024214" w:rsidP="00024214">
            <w:pPr>
              <w:pStyle w:val="Kopfzeile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Elternverein Mittelschule Schärding</w:t>
            </w:r>
          </w:p>
          <w:p w14:paraId="00C88812" w14:textId="77777777" w:rsidR="00024214" w:rsidRDefault="00024214" w:rsidP="00024214">
            <w:pPr>
              <w:pStyle w:val="Kopfzeile1"/>
            </w:pPr>
            <w:proofErr w:type="spellStart"/>
            <w:r>
              <w:t>Hingsham</w:t>
            </w:r>
            <w:proofErr w:type="spellEnd"/>
            <w:r>
              <w:t xml:space="preserve"> 17</w:t>
            </w:r>
          </w:p>
          <w:p w14:paraId="2818B943" w14:textId="77777777" w:rsidR="00024214" w:rsidRPr="0008104E" w:rsidRDefault="00024214" w:rsidP="00024214">
            <w:pPr>
              <w:pStyle w:val="Kopfzeile1"/>
              <w:rPr>
                <w:lang w:val="de-AT"/>
              </w:rPr>
            </w:pPr>
            <w:r>
              <w:rPr>
                <w:lang w:val="de-AT"/>
              </w:rPr>
              <w:t xml:space="preserve">4791 Rainbach </w:t>
            </w:r>
          </w:p>
          <w:p w14:paraId="5953A801" w14:textId="77777777" w:rsidR="00431107" w:rsidRPr="00D46824" w:rsidRDefault="00431107" w:rsidP="00431107">
            <w:pPr>
              <w:pStyle w:val="Kopfzeile1"/>
              <w:rPr>
                <w:lang w:val="de-AT"/>
              </w:rPr>
            </w:pPr>
            <w:r>
              <w:rPr>
                <w:lang w:val="de-AT"/>
              </w:rPr>
              <w:t>0664/9275486</w:t>
            </w:r>
          </w:p>
          <w:p w14:paraId="1832B9CE" w14:textId="77777777" w:rsidR="00024214" w:rsidRPr="001129ED" w:rsidRDefault="00024214" w:rsidP="00024214">
            <w:pPr>
              <w:pStyle w:val="Kopfzeile1"/>
              <w:rPr>
                <w:lang w:val="de-AT"/>
              </w:rPr>
            </w:pPr>
            <w:bookmarkStart w:id="0" w:name="_GoBack"/>
            <w:bookmarkEnd w:id="0"/>
            <w:r>
              <w:rPr>
                <w:lang w:val="de-AT"/>
              </w:rPr>
              <w:t>ftnym@yahoo.de</w:t>
            </w:r>
          </w:p>
          <w:p w14:paraId="7E55506F" w14:textId="6D0ED59F" w:rsidR="001B7BCC" w:rsidRPr="00024214" w:rsidRDefault="00024214" w:rsidP="00024214">
            <w:pPr>
              <w:pStyle w:val="Kopfzeile1"/>
              <w:rPr>
                <w:lang w:val="de-AT"/>
              </w:rPr>
            </w:pPr>
            <w:r w:rsidRPr="001129ED">
              <w:rPr>
                <w:lang w:val="de-AT"/>
              </w:rPr>
              <w:t>http://</w:t>
            </w:r>
            <w:r w:rsidRPr="001129ED">
              <w:rPr>
                <w:color w:val="auto"/>
                <w:lang w:val="de-AT"/>
              </w:rPr>
              <w:t>www.nmsschaerding.eduhi.at</w:t>
            </w:r>
          </w:p>
        </w:tc>
        <w:tc>
          <w:tcPr>
            <w:tcW w:w="5363" w:type="dxa"/>
          </w:tcPr>
          <w:p w14:paraId="29FBBFDE" w14:textId="77777777" w:rsidR="001B7BCC" w:rsidRDefault="001B7BCC" w:rsidP="00AC708E">
            <w:pPr>
              <w:pStyle w:val="Kopfzeile1"/>
              <w:jc w:val="center"/>
            </w:pPr>
            <w:r w:rsidRPr="00024214">
              <w:rPr>
                <w:rFonts w:ascii="Arial" w:hAnsi="Arial" w:cs="Arial"/>
                <w:color w:val="333333"/>
                <w:sz w:val="18"/>
                <w:szCs w:val="18"/>
                <w:lang w:val="de-AT"/>
              </w:rPr>
              <w:t> </w:t>
            </w:r>
            <w:r>
              <w:rPr>
                <w:rFonts w:ascii="Arial" w:hAnsi="Arial" w:cs="Arial"/>
                <w:noProof/>
                <w:color w:val="666666"/>
                <w:sz w:val="18"/>
                <w:szCs w:val="18"/>
                <w:lang w:val="de-AT" w:eastAsia="de-AT"/>
              </w:rPr>
              <w:drawing>
                <wp:inline distT="0" distB="0" distL="0" distR="0" wp14:anchorId="70875650" wp14:editId="13073F2A">
                  <wp:extent cx="800100" cy="800100"/>
                  <wp:effectExtent l="0" t="0" r="0" b="0"/>
                  <wp:docPr id="2" name="Bild 6" descr="MMS-Logo">
                    <a:hlinkClick xmlns:a="http://schemas.openxmlformats.org/drawingml/2006/main" r:id="rId6" tgtFrame="&quot;_blank&quot;" tooltip="&quot;Homepage der Musikmittelschule Schärdin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MS-Logo">
                            <a:hlinkClick r:id="rId6" tgtFrame="&quot;_blank&quot;" tooltip="&quot;Homepage der Musikmittelschule Schärdin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tgtFrame="_blank" w:tooltip="Homepage der Musikmittelschule Schärding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 </w:t>
              </w:r>
            </w:hyperlink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   </w:t>
            </w:r>
            <w:r>
              <w:rPr>
                <w:rFonts w:ascii="Arial" w:hAnsi="Arial" w:cs="Arial"/>
                <w:noProof/>
                <w:color w:val="666666"/>
                <w:sz w:val="18"/>
                <w:szCs w:val="18"/>
                <w:lang w:val="de-AT" w:eastAsia="de-AT"/>
              </w:rPr>
              <w:drawing>
                <wp:inline distT="0" distB="0" distL="0" distR="0" wp14:anchorId="180EEABA" wp14:editId="0F4FAB74">
                  <wp:extent cx="1134710" cy="777487"/>
                  <wp:effectExtent l="0" t="0" r="8890" b="3810"/>
                  <wp:docPr id="3" name="Bild 3" descr="SPORT-Mittelsch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PORT-Mittelschule">
                            <a:hlinkClick r:id="rId9" tgtFrame="&quot;_blank&quot;" tooltip="&quot;schwerpunkt spor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770" cy="78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t> </w:t>
            </w:r>
            <w:hyperlink r:id="rId14" w:tgtFrame="_blank" w:tooltip="Neue Medien, Gesundheit und Soziales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</w:t>
              </w:r>
              <w:r>
                <w:rPr>
                  <w:noProof/>
                  <w:lang w:val="de-AT" w:eastAsia="de-AT"/>
                </w:rPr>
                <w:drawing>
                  <wp:inline distT="0" distB="0" distL="0" distR="0" wp14:anchorId="7E71385C" wp14:editId="588C1C9A">
                    <wp:extent cx="876299" cy="876299"/>
                    <wp:effectExtent l="0" t="0" r="635" b="635"/>
                    <wp:docPr id="4" name="Grafik 9" descr="Foto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0" name="Grafik 9" descr="Foto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76299" cy="876299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</w:hyperlink>
            <w:r>
              <w:rPr>
                <w:rFonts w:ascii="Arial" w:hAnsi="Arial" w:cs="Arial"/>
                <w:color w:val="333333"/>
                <w:sz w:val="18"/>
                <w:szCs w:val="18"/>
              </w:rPr>
              <w:t>   </w:t>
            </w:r>
          </w:p>
        </w:tc>
      </w:tr>
    </w:tbl>
    <w:p w14:paraId="21F2E448" w14:textId="77777777" w:rsidR="00CE6B5A" w:rsidRDefault="00AD1BFD">
      <w:pPr>
        <w:spacing w:after="0" w:line="259" w:lineRule="auto"/>
        <w:ind w:left="67" w:firstLine="0"/>
      </w:pPr>
      <w:r>
        <w:rPr>
          <w:b/>
          <w:color w:val="000000"/>
          <w:sz w:val="32"/>
        </w:rPr>
        <w:t xml:space="preserve"> </w:t>
      </w:r>
    </w:p>
    <w:p w14:paraId="7E2C5E37" w14:textId="77777777" w:rsidR="00CE6B5A" w:rsidRPr="00AD1BFD" w:rsidRDefault="00AD1BFD">
      <w:pPr>
        <w:spacing w:after="0" w:line="259" w:lineRule="auto"/>
        <w:ind w:left="67" w:firstLine="0"/>
      </w:pPr>
      <w:r w:rsidRPr="00AD1BFD">
        <w:rPr>
          <w:b/>
          <w:color w:val="000000"/>
          <w:u w:val="single" w:color="000000"/>
        </w:rPr>
        <w:t>Unterstützungsansuchen</w:t>
      </w:r>
      <w:r w:rsidRPr="00AD1BFD">
        <w:rPr>
          <w:b/>
          <w:color w:val="000000"/>
        </w:rPr>
        <w:t xml:space="preserve"> </w:t>
      </w:r>
    </w:p>
    <w:p w14:paraId="07276FCD" w14:textId="77777777" w:rsidR="00CE6B5A" w:rsidRPr="00AD1BFD" w:rsidRDefault="00AD1BFD">
      <w:pPr>
        <w:spacing w:after="0" w:line="259" w:lineRule="auto"/>
        <w:ind w:left="67" w:firstLine="0"/>
      </w:pPr>
      <w:r w:rsidRPr="00AD1BFD">
        <w:rPr>
          <w:b/>
          <w:color w:val="000000"/>
        </w:rPr>
        <w:t xml:space="preserve"> </w:t>
      </w:r>
    </w:p>
    <w:p w14:paraId="0EF8BCDB" w14:textId="77777777" w:rsidR="00CE6B5A" w:rsidRPr="00AD1BFD" w:rsidRDefault="00AD1BFD">
      <w:pPr>
        <w:spacing w:after="0" w:line="259" w:lineRule="auto"/>
        <w:ind w:left="67" w:firstLine="0"/>
      </w:pPr>
      <w:r w:rsidRPr="00AD1BFD">
        <w:rPr>
          <w:b/>
          <w:i/>
          <w:color w:val="000000"/>
        </w:rPr>
        <w:t xml:space="preserve">An den Elternverein der Neuen Mittelschule </w:t>
      </w:r>
      <w:r w:rsidR="003B1B2A" w:rsidRPr="00AD1BFD">
        <w:rPr>
          <w:b/>
          <w:i/>
          <w:color w:val="000000"/>
        </w:rPr>
        <w:t>Schärding</w:t>
      </w:r>
    </w:p>
    <w:p w14:paraId="7771C591" w14:textId="77777777" w:rsidR="00CE6B5A" w:rsidRPr="00AD1BFD" w:rsidRDefault="00AD1BFD">
      <w:pPr>
        <w:spacing w:after="0" w:line="259" w:lineRule="auto"/>
        <w:ind w:left="67" w:firstLine="0"/>
      </w:pPr>
      <w:r w:rsidRPr="00AD1BFD">
        <w:rPr>
          <w:color w:val="000000"/>
        </w:rPr>
        <w:t xml:space="preserve"> </w:t>
      </w:r>
    </w:p>
    <w:p w14:paraId="62B54BBA" w14:textId="77777777" w:rsidR="00CE6B5A" w:rsidRPr="00AD1BFD" w:rsidRDefault="00AD1BFD">
      <w:pPr>
        <w:spacing w:after="10" w:line="250" w:lineRule="auto"/>
        <w:ind w:left="62"/>
      </w:pPr>
      <w:r w:rsidRPr="00AD1BFD">
        <w:rPr>
          <w:color w:val="000000"/>
        </w:rPr>
        <w:t xml:space="preserve">Für: (Zutreffendes bitte ankreuzen) </w:t>
      </w:r>
    </w:p>
    <w:p w14:paraId="602708BE" w14:textId="77777777" w:rsidR="00CE6B5A" w:rsidRPr="00AD1BFD" w:rsidRDefault="00AD1BFD">
      <w:pPr>
        <w:spacing w:after="0" w:line="259" w:lineRule="auto"/>
        <w:ind w:left="67" w:firstLine="0"/>
      </w:pPr>
      <w:r w:rsidRPr="00AD1BFD">
        <w:rPr>
          <w:color w:val="000000"/>
        </w:rPr>
        <w:t xml:space="preserve"> </w:t>
      </w:r>
    </w:p>
    <w:tbl>
      <w:tblPr>
        <w:tblStyle w:val="TableGrid"/>
        <w:tblW w:w="9124" w:type="dxa"/>
        <w:tblInd w:w="67" w:type="dxa"/>
        <w:tblLook w:val="04A0" w:firstRow="1" w:lastRow="0" w:firstColumn="1" w:lastColumn="0" w:noHBand="0" w:noVBand="1"/>
      </w:tblPr>
      <w:tblGrid>
        <w:gridCol w:w="2832"/>
        <w:gridCol w:w="3540"/>
        <w:gridCol w:w="2752"/>
      </w:tblGrid>
      <w:tr w:rsidR="00CE6B5A" w:rsidRPr="00AD1BFD" w14:paraId="275003D1" w14:textId="77777777">
        <w:trPr>
          <w:trHeight w:val="52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5487499F" w14:textId="77777777" w:rsidR="00CE6B5A" w:rsidRPr="00AD1BFD" w:rsidRDefault="00AD1BFD">
            <w:pPr>
              <w:tabs>
                <w:tab w:val="center" w:pos="1429"/>
              </w:tabs>
              <w:spacing w:after="0" w:line="259" w:lineRule="auto"/>
              <w:ind w:left="0" w:firstLine="0"/>
            </w:pPr>
            <w:r w:rsidRPr="00AD1BFD">
              <w:rPr>
                <w:color w:val="000000"/>
              </w:rPr>
              <w:t xml:space="preserve"> </w:t>
            </w:r>
            <w:r w:rsidRPr="00AD1BFD">
              <w:rPr>
                <w:color w:val="000000"/>
              </w:rPr>
              <w:tab/>
            </w:r>
            <w:r w:rsidR="001B7BCC">
              <w:rPr>
                <w:color w:val="000000"/>
              </w:rPr>
              <w:t xml:space="preserve">O </w:t>
            </w:r>
            <w:r w:rsidRPr="00AD1BFD">
              <w:rPr>
                <w:color w:val="000000"/>
              </w:rPr>
              <w:t xml:space="preserve">Projektwoche </w:t>
            </w:r>
          </w:p>
          <w:p w14:paraId="6520487A" w14:textId="77777777" w:rsidR="00CE6B5A" w:rsidRPr="00AD1BFD" w:rsidRDefault="00AD1BFD">
            <w:pPr>
              <w:spacing w:after="0" w:line="259" w:lineRule="auto"/>
              <w:ind w:left="0" w:firstLine="0"/>
            </w:pPr>
            <w:r w:rsidRPr="00AD1BFD">
              <w:rPr>
                <w:color w:val="000000"/>
              </w:rPr>
              <w:t xml:space="preserve">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228969DB" w14:textId="77777777" w:rsidR="00CE6B5A" w:rsidRPr="00AD1BFD" w:rsidRDefault="00AD1BFD">
            <w:pPr>
              <w:spacing w:after="0" w:line="259" w:lineRule="auto"/>
              <w:ind w:left="0" w:firstLine="0"/>
            </w:pPr>
            <w:r w:rsidRPr="00AD1BFD">
              <w:rPr>
                <w:color w:val="000000"/>
              </w:rPr>
              <w:t xml:space="preserve">Termin:_______________ 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0CAEC1DD" w14:textId="77777777" w:rsidR="00CE6B5A" w:rsidRPr="00AD1BFD" w:rsidRDefault="00AD1BFD">
            <w:pPr>
              <w:spacing w:after="0" w:line="259" w:lineRule="auto"/>
              <w:ind w:left="0" w:firstLine="0"/>
              <w:jc w:val="both"/>
            </w:pPr>
            <w:r w:rsidRPr="00AD1BFD">
              <w:rPr>
                <w:color w:val="000000"/>
              </w:rPr>
              <w:t xml:space="preserve">Kosten:______________ </w:t>
            </w:r>
          </w:p>
        </w:tc>
      </w:tr>
      <w:tr w:rsidR="00CE6B5A" w:rsidRPr="00AD1BFD" w14:paraId="397CA43E" w14:textId="77777777">
        <w:trPr>
          <w:trHeight w:val="55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43AF3C2C" w14:textId="77777777" w:rsidR="00CE6B5A" w:rsidRPr="00AD1BFD" w:rsidRDefault="00AD1BFD">
            <w:pPr>
              <w:tabs>
                <w:tab w:val="center" w:pos="1102"/>
                <w:tab w:val="center" w:pos="2124"/>
              </w:tabs>
              <w:spacing w:after="0" w:line="259" w:lineRule="auto"/>
              <w:ind w:left="0" w:firstLine="0"/>
            </w:pPr>
            <w:r w:rsidRPr="00AD1BFD">
              <w:rPr>
                <w:color w:val="000000"/>
              </w:rPr>
              <w:t xml:space="preserve"> </w:t>
            </w:r>
            <w:r w:rsidRPr="00AD1BFD">
              <w:rPr>
                <w:color w:val="000000"/>
              </w:rPr>
              <w:tab/>
            </w:r>
            <w:r w:rsidR="007C0FE8">
              <w:rPr>
                <w:color w:val="000000"/>
              </w:rPr>
              <w:t xml:space="preserve"> </w:t>
            </w:r>
            <w:r w:rsidR="001B7BCC">
              <w:rPr>
                <w:color w:val="000000"/>
              </w:rPr>
              <w:t xml:space="preserve">O </w:t>
            </w:r>
            <w:r w:rsidR="007C0FE8">
              <w:rPr>
                <w:color w:val="000000"/>
              </w:rPr>
              <w:t>Skikurs</w:t>
            </w:r>
            <w:r w:rsidRPr="00AD1BFD">
              <w:rPr>
                <w:color w:val="000000"/>
              </w:rPr>
              <w:t xml:space="preserve"> </w:t>
            </w:r>
            <w:r w:rsidRPr="00AD1BFD">
              <w:rPr>
                <w:color w:val="000000"/>
              </w:rPr>
              <w:tab/>
              <w:t xml:space="preserve"> </w:t>
            </w:r>
          </w:p>
          <w:p w14:paraId="34A43642" w14:textId="77777777" w:rsidR="00CE6B5A" w:rsidRPr="00AD1BFD" w:rsidRDefault="00AD1BFD">
            <w:pPr>
              <w:spacing w:after="0" w:line="259" w:lineRule="auto"/>
              <w:ind w:left="0" w:firstLine="0"/>
            </w:pPr>
            <w:r w:rsidRPr="00AD1BFD">
              <w:rPr>
                <w:color w:val="000000"/>
              </w:rPr>
              <w:t xml:space="preserve">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1AC24664" w14:textId="77777777" w:rsidR="00CE6B5A" w:rsidRPr="00AD1BFD" w:rsidRDefault="00AD1BFD">
            <w:pPr>
              <w:spacing w:after="0" w:line="259" w:lineRule="auto"/>
              <w:ind w:left="0" w:firstLine="0"/>
            </w:pPr>
            <w:r w:rsidRPr="00AD1BFD">
              <w:rPr>
                <w:color w:val="000000"/>
              </w:rPr>
              <w:t xml:space="preserve">Termin: ______________ 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2A131796" w14:textId="77777777" w:rsidR="00CE6B5A" w:rsidRPr="00AD1BFD" w:rsidRDefault="00AD1BFD">
            <w:pPr>
              <w:spacing w:after="0" w:line="259" w:lineRule="auto"/>
              <w:ind w:left="0" w:firstLine="0"/>
              <w:jc w:val="both"/>
            </w:pPr>
            <w:r w:rsidRPr="00AD1BFD">
              <w:rPr>
                <w:color w:val="000000"/>
              </w:rPr>
              <w:t xml:space="preserve">Kosten: _____________ </w:t>
            </w:r>
          </w:p>
        </w:tc>
      </w:tr>
      <w:tr w:rsidR="00CE6B5A" w:rsidRPr="00AD1BFD" w14:paraId="7A7A6E6E" w14:textId="77777777">
        <w:trPr>
          <w:trHeight w:val="55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7DB5B4B0" w14:textId="77777777" w:rsidR="00CE6B5A" w:rsidRPr="00AD1BFD" w:rsidRDefault="00AD1BFD">
            <w:pPr>
              <w:tabs>
                <w:tab w:val="center" w:pos="1342"/>
              </w:tabs>
              <w:spacing w:after="0" w:line="259" w:lineRule="auto"/>
              <w:ind w:left="0" w:firstLine="0"/>
            </w:pPr>
            <w:r w:rsidRPr="00AD1BFD">
              <w:rPr>
                <w:color w:val="000000"/>
              </w:rPr>
              <w:t xml:space="preserve"> </w:t>
            </w:r>
            <w:r w:rsidRPr="00AD1BFD">
              <w:rPr>
                <w:color w:val="000000"/>
              </w:rPr>
              <w:tab/>
            </w:r>
            <w:r w:rsidR="007C0FE8">
              <w:rPr>
                <w:color w:val="000000"/>
              </w:rPr>
              <w:t xml:space="preserve">O </w:t>
            </w:r>
            <w:r w:rsidRPr="00AD1BFD">
              <w:rPr>
                <w:color w:val="000000"/>
              </w:rPr>
              <w:t xml:space="preserve">Sportwoche  </w:t>
            </w:r>
          </w:p>
          <w:p w14:paraId="3EE1BFCB" w14:textId="77777777" w:rsidR="00CE6B5A" w:rsidRPr="00AD1BFD" w:rsidRDefault="00AD1BFD">
            <w:pPr>
              <w:spacing w:after="0" w:line="259" w:lineRule="auto"/>
              <w:ind w:left="0" w:firstLine="0"/>
            </w:pPr>
            <w:r w:rsidRPr="00AD1BFD">
              <w:rPr>
                <w:color w:val="000000"/>
              </w:rPr>
              <w:t xml:space="preserve"> 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7587B253" w14:textId="77777777" w:rsidR="00CE6B5A" w:rsidRPr="00AD1BFD" w:rsidRDefault="00AD1BFD">
            <w:pPr>
              <w:spacing w:after="0" w:line="259" w:lineRule="auto"/>
              <w:ind w:left="0" w:firstLine="0"/>
            </w:pPr>
            <w:r w:rsidRPr="00AD1BFD">
              <w:rPr>
                <w:color w:val="000000"/>
              </w:rPr>
              <w:t xml:space="preserve">Termin: ______________  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</w:tcPr>
          <w:p w14:paraId="71D10359" w14:textId="77777777" w:rsidR="00CE6B5A" w:rsidRPr="00AD1BFD" w:rsidRDefault="00AD1BFD">
            <w:pPr>
              <w:spacing w:after="0" w:line="259" w:lineRule="auto"/>
              <w:ind w:left="0" w:firstLine="0"/>
              <w:jc w:val="both"/>
            </w:pPr>
            <w:r w:rsidRPr="00AD1BFD">
              <w:rPr>
                <w:color w:val="000000"/>
              </w:rPr>
              <w:t xml:space="preserve">Kosten: _____________ </w:t>
            </w:r>
          </w:p>
        </w:tc>
      </w:tr>
    </w:tbl>
    <w:p w14:paraId="45EB70F7" w14:textId="77777777" w:rsidR="00AD1BFD" w:rsidRDefault="00AD1BFD">
      <w:pPr>
        <w:tabs>
          <w:tab w:val="right" w:pos="9064"/>
        </w:tabs>
        <w:spacing w:after="82" w:line="250" w:lineRule="auto"/>
        <w:ind w:left="0" w:firstLine="0"/>
        <w:rPr>
          <w:color w:val="000000"/>
        </w:rPr>
      </w:pPr>
    </w:p>
    <w:p w14:paraId="74598912" w14:textId="77777777" w:rsidR="00AD1BFD" w:rsidRPr="00AD1BFD" w:rsidRDefault="00AD1BFD">
      <w:pPr>
        <w:tabs>
          <w:tab w:val="right" w:pos="9064"/>
        </w:tabs>
        <w:spacing w:after="82" w:line="250" w:lineRule="auto"/>
        <w:ind w:left="0" w:firstLine="0"/>
        <w:rPr>
          <w:b/>
          <w:color w:val="000000"/>
        </w:rPr>
      </w:pPr>
      <w:r>
        <w:rPr>
          <w:b/>
          <w:color w:val="000000"/>
        </w:rPr>
        <w:t xml:space="preserve">Angaben zum/zur </w:t>
      </w:r>
      <w:proofErr w:type="spellStart"/>
      <w:r>
        <w:rPr>
          <w:b/>
          <w:color w:val="000000"/>
        </w:rPr>
        <w:t>SchülerIn</w:t>
      </w:r>
      <w:proofErr w:type="spellEnd"/>
      <w:r>
        <w:rPr>
          <w:b/>
          <w:color w:val="000000"/>
        </w:rPr>
        <w:t>:</w:t>
      </w:r>
    </w:p>
    <w:p w14:paraId="29EC7379" w14:textId="77777777" w:rsidR="00CE6B5A" w:rsidRPr="00AD1BFD" w:rsidRDefault="00AD1BFD">
      <w:pPr>
        <w:tabs>
          <w:tab w:val="right" w:pos="9064"/>
        </w:tabs>
        <w:spacing w:after="82" w:line="250" w:lineRule="auto"/>
        <w:ind w:left="0" w:firstLine="0"/>
      </w:pPr>
      <w:r w:rsidRPr="00AD1BFD">
        <w:rPr>
          <w:color w:val="000000"/>
        </w:rPr>
        <w:t xml:space="preserve">Name: </w:t>
      </w:r>
      <w:r w:rsidRPr="00AD1BFD">
        <w:rPr>
          <w:color w:val="000000"/>
        </w:rPr>
        <w:tab/>
        <w:t xml:space="preserve">________________________________________________________ </w:t>
      </w:r>
    </w:p>
    <w:p w14:paraId="6F16AD37" w14:textId="77777777" w:rsidR="00CE6B5A" w:rsidRPr="00AD1BFD" w:rsidRDefault="00AD1BFD" w:rsidP="00AD1BFD">
      <w:pPr>
        <w:spacing w:after="264" w:line="250" w:lineRule="auto"/>
        <w:ind w:left="0" w:firstLine="0"/>
      </w:pPr>
      <w:r w:rsidRPr="00AD1BFD">
        <w:rPr>
          <w:color w:val="000000"/>
        </w:rPr>
        <w:t xml:space="preserve">Adresse:____________________________________________________________ </w:t>
      </w:r>
    </w:p>
    <w:p w14:paraId="54000307" w14:textId="77777777" w:rsidR="00CE6B5A" w:rsidRPr="00AD1BFD" w:rsidRDefault="00AD1BFD">
      <w:pPr>
        <w:spacing w:after="264" w:line="250" w:lineRule="auto"/>
        <w:ind w:left="62"/>
      </w:pPr>
      <w:r w:rsidRPr="00AD1BFD">
        <w:rPr>
          <w:color w:val="000000"/>
        </w:rPr>
        <w:t xml:space="preserve">____________________________________________Klasse: _________________ </w:t>
      </w:r>
    </w:p>
    <w:p w14:paraId="1F80FAB0" w14:textId="77777777" w:rsidR="00CE6B5A" w:rsidRPr="00AD1BFD" w:rsidRDefault="00AD1BFD">
      <w:pPr>
        <w:spacing w:after="0" w:line="259" w:lineRule="auto"/>
        <w:ind w:left="67" w:firstLine="0"/>
      </w:pPr>
      <w:r w:rsidRPr="00AD1BFD">
        <w:rPr>
          <w:color w:val="000000"/>
        </w:rPr>
        <w:t xml:space="preserve"> </w:t>
      </w:r>
      <w:r w:rsidRPr="00AD1BFD">
        <w:rPr>
          <w:b/>
          <w:color w:val="000000"/>
          <w:u w:val="single" w:color="000000"/>
        </w:rPr>
        <w:t>Angaben der Eltern:</w:t>
      </w:r>
      <w:r w:rsidRPr="00AD1BFD">
        <w:rPr>
          <w:b/>
          <w:color w:val="000000"/>
        </w:rPr>
        <w:t xml:space="preserve"> </w:t>
      </w:r>
    </w:p>
    <w:p w14:paraId="321DEEEE" w14:textId="77777777" w:rsidR="00CE6B5A" w:rsidRPr="00AD1BFD" w:rsidRDefault="00AD1BFD">
      <w:pPr>
        <w:spacing w:after="0" w:line="259" w:lineRule="auto"/>
        <w:ind w:left="67" w:firstLine="0"/>
      </w:pPr>
      <w:r w:rsidRPr="00AD1BFD">
        <w:rPr>
          <w:color w:val="000000"/>
        </w:rPr>
        <w:t xml:space="preserve"> </w:t>
      </w:r>
    </w:p>
    <w:p w14:paraId="4163F4C1" w14:textId="77777777" w:rsidR="00CE6B5A" w:rsidRPr="00AD1BFD" w:rsidRDefault="00AD1BFD">
      <w:pPr>
        <w:spacing w:after="126" w:line="250" w:lineRule="auto"/>
        <w:ind w:left="62"/>
      </w:pPr>
      <w:r w:rsidRPr="00AD1BFD">
        <w:rPr>
          <w:color w:val="000000"/>
        </w:rPr>
        <w:t xml:space="preserve">Alleinverdiener:  </w:t>
      </w:r>
      <w:r w:rsidR="001B7BCC">
        <w:rPr>
          <w:color w:val="000000"/>
        </w:rPr>
        <w:t>O j</w:t>
      </w:r>
      <w:r w:rsidRPr="00AD1BFD">
        <w:rPr>
          <w:color w:val="000000"/>
        </w:rPr>
        <w:t xml:space="preserve">a  </w:t>
      </w:r>
      <w:r w:rsidR="001B7BCC">
        <w:rPr>
          <w:color w:val="000000"/>
        </w:rPr>
        <w:t xml:space="preserve">       O</w:t>
      </w:r>
      <w:r w:rsidRPr="00AD1BFD">
        <w:rPr>
          <w:color w:val="000000"/>
        </w:rPr>
        <w:t xml:space="preserve"> </w:t>
      </w:r>
      <w:r w:rsidR="001B7BCC">
        <w:rPr>
          <w:color w:val="000000"/>
        </w:rPr>
        <w:t>n</w:t>
      </w:r>
      <w:r w:rsidRPr="00AD1BFD">
        <w:rPr>
          <w:color w:val="000000"/>
        </w:rPr>
        <w:t xml:space="preserve">ein </w:t>
      </w:r>
    </w:p>
    <w:p w14:paraId="32B17737" w14:textId="77777777" w:rsidR="00CE6B5A" w:rsidRPr="00AD1BFD" w:rsidRDefault="00AD1BFD">
      <w:pPr>
        <w:spacing w:after="126" w:line="250" w:lineRule="auto"/>
        <w:ind w:left="62"/>
        <w:rPr>
          <w:color w:val="000000"/>
        </w:rPr>
      </w:pPr>
      <w:r w:rsidRPr="00AD1BFD">
        <w:rPr>
          <w:color w:val="000000"/>
        </w:rPr>
        <w:t xml:space="preserve">Monatliches Familieneinkommen (netto) exkl. Familienbeihilfe: € _______________ </w:t>
      </w:r>
    </w:p>
    <w:p w14:paraId="5D37506C" w14:textId="77777777" w:rsidR="003B1B2A" w:rsidRPr="00AD1BFD" w:rsidRDefault="003B1B2A" w:rsidP="003B1B2A">
      <w:pPr>
        <w:spacing w:after="126" w:line="250" w:lineRule="auto"/>
        <w:ind w:left="0" w:firstLine="0"/>
      </w:pPr>
      <w:r w:rsidRPr="00AD1BFD">
        <w:t>(Beilage einer Kopie des Lohnzettels od. Einkommens</w:t>
      </w:r>
      <w:r w:rsidR="001B7BCC">
        <w:t>steuer</w:t>
      </w:r>
      <w:r w:rsidRPr="00AD1BFD">
        <w:t xml:space="preserve">nachweis – dieser wird </w:t>
      </w:r>
      <w:r w:rsidR="00AD1BFD" w:rsidRPr="00AD1BFD">
        <w:t>strengstens</w:t>
      </w:r>
      <w:r w:rsidRPr="00AD1BFD">
        <w:t xml:space="preserve"> vertraulich behandelt</w:t>
      </w:r>
      <w:r w:rsidR="00AD1BFD" w:rsidRPr="00AD1BFD">
        <w:t>)</w:t>
      </w:r>
    </w:p>
    <w:p w14:paraId="2E15181A" w14:textId="77777777" w:rsidR="00CE6B5A" w:rsidRPr="00AD1BFD" w:rsidRDefault="00AD1BFD">
      <w:pPr>
        <w:spacing w:after="126" w:line="250" w:lineRule="auto"/>
        <w:ind w:left="62"/>
      </w:pPr>
      <w:r w:rsidRPr="00AD1BFD">
        <w:rPr>
          <w:color w:val="000000"/>
        </w:rPr>
        <w:t xml:space="preserve">Anzahl der schulpflichtigen Kinder: __________ </w:t>
      </w:r>
    </w:p>
    <w:p w14:paraId="7A4A6141" w14:textId="77777777" w:rsidR="00CE6B5A" w:rsidRPr="00AD1BFD" w:rsidRDefault="007C0FE8">
      <w:pPr>
        <w:spacing w:after="126" w:line="250" w:lineRule="auto"/>
        <w:ind w:left="62"/>
      </w:pPr>
      <w:r>
        <w:rPr>
          <w:color w:val="000000"/>
        </w:rPr>
        <w:t xml:space="preserve">Telefonnummer </w:t>
      </w:r>
      <w:r w:rsidR="00AD1BFD" w:rsidRPr="00AD1BFD">
        <w:rPr>
          <w:color w:val="000000"/>
        </w:rPr>
        <w:t xml:space="preserve">für Rückfragen: _______________________________ </w:t>
      </w:r>
    </w:p>
    <w:p w14:paraId="1281E337" w14:textId="77777777" w:rsidR="00CE6B5A" w:rsidRPr="00AD1BFD" w:rsidRDefault="00AD1BFD">
      <w:pPr>
        <w:spacing w:after="0" w:line="259" w:lineRule="auto"/>
        <w:ind w:left="67" w:firstLine="0"/>
      </w:pPr>
      <w:r w:rsidRPr="00AD1BFD">
        <w:rPr>
          <w:b/>
          <w:color w:val="000000"/>
        </w:rPr>
        <w:t>Ansuchen beim Land OÖ für Schulveranstaltungshilfe:             O ja         O nein</w:t>
      </w:r>
    </w:p>
    <w:p w14:paraId="1BF67E56" w14:textId="77777777" w:rsidR="00CE6B5A" w:rsidRPr="00AD1BFD" w:rsidRDefault="00AD1BFD">
      <w:pPr>
        <w:spacing w:after="0" w:line="259" w:lineRule="auto"/>
        <w:ind w:left="67" w:firstLine="0"/>
      </w:pPr>
      <w:r w:rsidRPr="00AD1BFD">
        <w:rPr>
          <w:b/>
          <w:color w:val="000000"/>
        </w:rPr>
        <w:t xml:space="preserve"> </w:t>
      </w:r>
    </w:p>
    <w:p w14:paraId="5A597C69" w14:textId="77777777" w:rsidR="00CE6B5A" w:rsidRPr="00AD1BFD" w:rsidRDefault="00AD1BFD">
      <w:pPr>
        <w:spacing w:after="0" w:line="250" w:lineRule="auto"/>
        <w:ind w:left="62"/>
      </w:pPr>
      <w:r w:rsidRPr="00AD1BFD">
        <w:rPr>
          <w:color w:val="000000"/>
        </w:rPr>
        <w:t xml:space="preserve">Mit der Unterschrift erkläre ich, dass oben angeführte Angaben der Richtigkeit entsprechen: </w:t>
      </w:r>
    </w:p>
    <w:p w14:paraId="3606B9D0" w14:textId="77777777" w:rsidR="00CE6B5A" w:rsidRPr="00AD1BFD" w:rsidRDefault="00AD1BFD">
      <w:pPr>
        <w:spacing w:after="4" w:line="259" w:lineRule="auto"/>
        <w:ind w:left="67" w:firstLine="0"/>
      </w:pPr>
      <w:r w:rsidRPr="00AD1BFD">
        <w:rPr>
          <w:color w:val="000000"/>
        </w:rPr>
        <w:t xml:space="preserve"> </w:t>
      </w:r>
    </w:p>
    <w:p w14:paraId="3B132918" w14:textId="77777777" w:rsidR="00CE6B5A" w:rsidRPr="00AD1BFD" w:rsidRDefault="00AD1BFD">
      <w:pPr>
        <w:tabs>
          <w:tab w:val="center" w:pos="4315"/>
          <w:tab w:val="center" w:pos="5023"/>
          <w:tab w:val="center" w:pos="5731"/>
          <w:tab w:val="center" w:pos="6439"/>
          <w:tab w:val="center" w:pos="7502"/>
        </w:tabs>
        <w:spacing w:after="10" w:line="250" w:lineRule="auto"/>
        <w:ind w:left="0" w:firstLine="0"/>
      </w:pPr>
      <w:r w:rsidRPr="00AD1BFD">
        <w:rPr>
          <w:color w:val="000000"/>
        </w:rPr>
        <w:t xml:space="preserve">Unterschrift Erziehungsberechtigte/r: </w:t>
      </w:r>
      <w:r w:rsidRPr="00AD1BFD">
        <w:rPr>
          <w:color w:val="000000"/>
        </w:rPr>
        <w:tab/>
        <w:t xml:space="preserve"> </w:t>
      </w:r>
      <w:r w:rsidRPr="00AD1BFD">
        <w:rPr>
          <w:color w:val="000000"/>
        </w:rPr>
        <w:tab/>
        <w:t xml:space="preserve"> </w:t>
      </w:r>
      <w:r w:rsidRPr="00AD1BFD">
        <w:rPr>
          <w:color w:val="000000"/>
        </w:rPr>
        <w:tab/>
        <w:t xml:space="preserve"> </w:t>
      </w:r>
      <w:r w:rsidRPr="00AD1BFD">
        <w:rPr>
          <w:color w:val="000000"/>
        </w:rPr>
        <w:tab/>
        <w:t xml:space="preserve"> </w:t>
      </w:r>
      <w:r w:rsidRPr="00AD1BFD">
        <w:rPr>
          <w:color w:val="000000"/>
        </w:rPr>
        <w:tab/>
        <w:t xml:space="preserve">Datum </w:t>
      </w:r>
    </w:p>
    <w:p w14:paraId="691C50F6" w14:textId="77777777" w:rsidR="00CE6B5A" w:rsidRPr="00AD1BFD" w:rsidRDefault="00AD1BFD">
      <w:pPr>
        <w:spacing w:after="90" w:line="259" w:lineRule="auto"/>
        <w:ind w:left="38" w:right="-104" w:firstLine="0"/>
      </w:pPr>
      <w:r w:rsidRPr="00AD1BFD"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12323177" wp14:editId="2AA05CD3">
                <wp:extent cx="5797296" cy="18288"/>
                <wp:effectExtent l="0" t="0" r="0" b="0"/>
                <wp:docPr id="1996" name="Group 1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18288"/>
                          <a:chOff x="0" y="0"/>
                          <a:chExt cx="5797296" cy="18288"/>
                        </a:xfrm>
                      </wpg:grpSpPr>
                      <wps:wsp>
                        <wps:cNvPr id="3084" name="Shape 3084"/>
                        <wps:cNvSpPr/>
                        <wps:spPr>
                          <a:xfrm>
                            <a:off x="0" y="0"/>
                            <a:ext cx="579729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18288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a="http://schemas.openxmlformats.org/drawingml/2006/main">
            <w:pict>
              <v:group id="Group 1996" style="width:456.48pt;height:1.44pt;mso-position-horizontal-relative:char;mso-position-vertical-relative:line" coordsize="57972,182">
                <v:shape id="Shape 3085" style="position:absolute;width:57972;height:182;left:0;top:0;" coordsize="5797296,18288" path="m0,0l5797296,0l579729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E5AE600" w14:textId="77777777" w:rsidR="00CE6B5A" w:rsidRPr="00AD1BFD" w:rsidRDefault="00AD1BFD">
      <w:pPr>
        <w:spacing w:after="0" w:line="259" w:lineRule="auto"/>
        <w:ind w:left="67" w:firstLine="0"/>
      </w:pPr>
      <w:r w:rsidRPr="00AD1BFD">
        <w:rPr>
          <w:b/>
          <w:color w:val="000000"/>
        </w:rPr>
        <w:t xml:space="preserve"> </w:t>
      </w:r>
    </w:p>
    <w:p w14:paraId="003678C7" w14:textId="77777777" w:rsidR="00CE6B5A" w:rsidRPr="00AD1BFD" w:rsidRDefault="00AD1BFD">
      <w:pPr>
        <w:spacing w:after="0" w:line="259" w:lineRule="auto"/>
        <w:ind w:left="67" w:firstLine="0"/>
      </w:pPr>
      <w:r w:rsidRPr="00AD1BFD">
        <w:rPr>
          <w:b/>
          <w:color w:val="000000"/>
        </w:rPr>
        <w:t>Mit freundlichen Grüßen das</w:t>
      </w:r>
      <w:r w:rsidR="001B7BCC">
        <w:rPr>
          <w:b/>
          <w:color w:val="000000"/>
        </w:rPr>
        <w:t xml:space="preserve"> Elternvereinsteam</w:t>
      </w:r>
      <w:r w:rsidRPr="00AD1BFD">
        <w:rPr>
          <w:b/>
          <w:color w:val="000000"/>
        </w:rPr>
        <w:t>!</w:t>
      </w:r>
      <w:r w:rsidRPr="00AD1BFD">
        <w:t xml:space="preserve">  </w:t>
      </w:r>
    </w:p>
    <w:p w14:paraId="44C417A0" w14:textId="77777777" w:rsidR="00CE6B5A" w:rsidRPr="00AD1BFD" w:rsidRDefault="00AD1BFD">
      <w:pPr>
        <w:spacing w:after="0" w:line="259" w:lineRule="auto"/>
        <w:ind w:left="204" w:firstLine="0"/>
        <w:jc w:val="center"/>
      </w:pPr>
      <w:r w:rsidRPr="00AD1BFD">
        <w:t xml:space="preserve"> </w:t>
      </w:r>
    </w:p>
    <w:p w14:paraId="31CB2AD8" w14:textId="77777777" w:rsidR="00CE6B5A" w:rsidRPr="00AD1BFD" w:rsidRDefault="00AD1BFD">
      <w:pPr>
        <w:spacing w:after="0" w:line="259" w:lineRule="auto"/>
        <w:ind w:left="67" w:firstLine="0"/>
      </w:pPr>
      <w:r w:rsidRPr="00AD1BFD">
        <w:t xml:space="preserve"> </w:t>
      </w:r>
    </w:p>
    <w:p w14:paraId="5A3780E6" w14:textId="77777777" w:rsidR="00CE6B5A" w:rsidRDefault="00AD1BFD">
      <w:pPr>
        <w:spacing w:after="779"/>
        <w:ind w:left="-5"/>
      </w:pPr>
      <w:r w:rsidRPr="00AD1BFD">
        <w:t xml:space="preserve">Platz für Notizen des Klassenvorstandes od. Anmerkungen der Eltern: </w:t>
      </w:r>
    </w:p>
    <w:p w14:paraId="1E58EEFE" w14:textId="77777777" w:rsidR="00CE6B5A" w:rsidRDefault="00AD1BFD" w:rsidP="00BE4B54">
      <w:pPr>
        <w:spacing w:after="3" w:line="259" w:lineRule="auto"/>
        <w:ind w:left="0" w:firstLine="0"/>
      </w:pPr>
      <w:r>
        <w:rPr>
          <w:b/>
          <w:color w:val="000000"/>
          <w:sz w:val="16"/>
        </w:rPr>
        <w:t xml:space="preserve">Bitte </w:t>
      </w:r>
      <w:r w:rsidR="009E2328">
        <w:rPr>
          <w:b/>
          <w:color w:val="000000"/>
          <w:sz w:val="16"/>
        </w:rPr>
        <w:t xml:space="preserve">beigefügte Information/Antrag </w:t>
      </w:r>
      <w:r>
        <w:rPr>
          <w:b/>
          <w:color w:val="000000"/>
          <w:sz w:val="16"/>
        </w:rPr>
        <w:t xml:space="preserve">berücksichtigen! Vielen Dank! </w:t>
      </w:r>
    </w:p>
    <w:sectPr w:rsidR="00CE6B5A">
      <w:pgSz w:w="11900" w:h="16840"/>
      <w:pgMar w:top="756" w:right="1487" w:bottom="715" w:left="13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F0A69"/>
    <w:multiLevelType w:val="hybridMultilevel"/>
    <w:tmpl w:val="2E5AB26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CD6336"/>
    <w:multiLevelType w:val="hybridMultilevel"/>
    <w:tmpl w:val="D44CFB56"/>
    <w:lvl w:ilvl="0" w:tplc="D854BB3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A8D34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30F3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1AFA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9CF7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809B8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CA95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A4F4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D25E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5A"/>
    <w:rsid w:val="00006C01"/>
    <w:rsid w:val="00024214"/>
    <w:rsid w:val="0004453B"/>
    <w:rsid w:val="00063081"/>
    <w:rsid w:val="0008104E"/>
    <w:rsid w:val="001129ED"/>
    <w:rsid w:val="001741D9"/>
    <w:rsid w:val="001B7BCC"/>
    <w:rsid w:val="0026044D"/>
    <w:rsid w:val="00374313"/>
    <w:rsid w:val="003B1B2A"/>
    <w:rsid w:val="00431107"/>
    <w:rsid w:val="005F1B65"/>
    <w:rsid w:val="00600354"/>
    <w:rsid w:val="0066193E"/>
    <w:rsid w:val="00774B03"/>
    <w:rsid w:val="007C0FE8"/>
    <w:rsid w:val="009E2328"/>
    <w:rsid w:val="00A20966"/>
    <w:rsid w:val="00AD1BFD"/>
    <w:rsid w:val="00BB6E9E"/>
    <w:rsid w:val="00BE4B54"/>
    <w:rsid w:val="00CE6B5A"/>
    <w:rsid w:val="00F374C8"/>
    <w:rsid w:val="00F5426D"/>
    <w:rsid w:val="00F8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C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5" w:line="249" w:lineRule="auto"/>
      <w:ind w:left="77" w:hanging="10"/>
    </w:pPr>
    <w:rPr>
      <w:rFonts w:ascii="Arial" w:eastAsia="Arial" w:hAnsi="Arial" w:cs="Arial"/>
      <w:color w:val="333333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77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oe-ueberschrift-link">
    <w:name w:val="ooe-ueberschrift-link"/>
    <w:basedOn w:val="Absatz-Standardschriftart"/>
    <w:rsid w:val="003B1B2A"/>
  </w:style>
  <w:style w:type="paragraph" w:customStyle="1" w:styleId="Kopfzeile1">
    <w:name w:val="Kopfzeile1"/>
    <w:basedOn w:val="Standard"/>
    <w:link w:val="Kopfzeilenzeichen"/>
    <w:uiPriority w:val="99"/>
    <w:unhideWhenUsed/>
    <w:qFormat/>
    <w:rsid w:val="001B7BCC"/>
    <w:pPr>
      <w:spacing w:before="40" w:after="0" w:line="240" w:lineRule="auto"/>
      <w:ind w:left="0" w:firstLine="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de-DE" w:eastAsia="de-DE"/>
    </w:rPr>
  </w:style>
  <w:style w:type="character" w:customStyle="1" w:styleId="Kopfzeilenzeichen">
    <w:name w:val="Kopfzeilenzeichen"/>
    <w:basedOn w:val="Absatz-Standardschriftart"/>
    <w:link w:val="Kopfzeile1"/>
    <w:uiPriority w:val="99"/>
    <w:rsid w:val="001B7BCC"/>
    <w:rPr>
      <w:rFonts w:eastAsiaTheme="minorHAnsi"/>
      <w:color w:val="595959" w:themeColor="text1" w:themeTint="A6"/>
      <w:kern w:val="20"/>
      <w:sz w:val="20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B7BCC"/>
    <w:rPr>
      <w:strike w:val="0"/>
      <w:dstrike w:val="0"/>
      <w:color w:val="666666"/>
      <w:u w:val="none"/>
      <w:effect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2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2328"/>
    <w:rPr>
      <w:rFonts w:ascii="Segoe UI" w:eastAsia="Arial" w:hAnsi="Segoe UI" w:cs="Segoe UI"/>
      <w:color w:val="333333"/>
      <w:sz w:val="18"/>
      <w:szCs w:val="18"/>
    </w:rPr>
  </w:style>
  <w:style w:type="paragraph" w:styleId="Listenabsatz">
    <w:name w:val="List Paragraph"/>
    <w:basedOn w:val="Standard"/>
    <w:uiPriority w:val="34"/>
    <w:qFormat/>
    <w:rsid w:val="006003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5" w:line="249" w:lineRule="auto"/>
      <w:ind w:left="77" w:hanging="10"/>
    </w:pPr>
    <w:rPr>
      <w:rFonts w:ascii="Arial" w:eastAsia="Arial" w:hAnsi="Arial" w:cs="Arial"/>
      <w:color w:val="333333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77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ooe-ueberschrift-link">
    <w:name w:val="ooe-ueberschrift-link"/>
    <w:basedOn w:val="Absatz-Standardschriftart"/>
    <w:rsid w:val="003B1B2A"/>
  </w:style>
  <w:style w:type="paragraph" w:customStyle="1" w:styleId="Kopfzeile1">
    <w:name w:val="Kopfzeile1"/>
    <w:basedOn w:val="Standard"/>
    <w:link w:val="Kopfzeilenzeichen"/>
    <w:uiPriority w:val="99"/>
    <w:unhideWhenUsed/>
    <w:qFormat/>
    <w:rsid w:val="001B7BCC"/>
    <w:pPr>
      <w:spacing w:before="40" w:after="0" w:line="240" w:lineRule="auto"/>
      <w:ind w:left="0" w:firstLine="0"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de-DE" w:eastAsia="de-DE"/>
    </w:rPr>
  </w:style>
  <w:style w:type="character" w:customStyle="1" w:styleId="Kopfzeilenzeichen">
    <w:name w:val="Kopfzeilenzeichen"/>
    <w:basedOn w:val="Absatz-Standardschriftart"/>
    <w:link w:val="Kopfzeile1"/>
    <w:uiPriority w:val="99"/>
    <w:rsid w:val="001B7BCC"/>
    <w:rPr>
      <w:rFonts w:eastAsiaTheme="minorHAnsi"/>
      <w:color w:val="595959" w:themeColor="text1" w:themeTint="A6"/>
      <w:kern w:val="20"/>
      <w:sz w:val="20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1B7BCC"/>
    <w:rPr>
      <w:strike w:val="0"/>
      <w:dstrike w:val="0"/>
      <w:color w:val="666666"/>
      <w:u w:val="none"/>
      <w:effect w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2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2328"/>
    <w:rPr>
      <w:rFonts w:ascii="Segoe UI" w:eastAsia="Arial" w:hAnsi="Segoe UI" w:cs="Segoe UI"/>
      <w:color w:val="333333"/>
      <w:sz w:val="18"/>
      <w:szCs w:val="18"/>
    </w:rPr>
  </w:style>
  <w:style w:type="paragraph" w:styleId="Listenabsatz">
    <w:name w:val="List Paragraph"/>
    <w:basedOn w:val="Standard"/>
    <w:uiPriority w:val="34"/>
    <w:qFormat/>
    <w:rsid w:val="00600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kmachtschlau.at/" TargetMode="External"/><Relationship Id="rId13" Type="http://schemas.openxmlformats.org/officeDocument/2006/relationships/hyperlink" Target="http://musikmachtschlau.at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usikmachtschlau.at/" TargetMode="External"/><Relationship Id="rId11" Type="http://schemas.openxmlformats.org/officeDocument/2006/relationships/hyperlink" Target="http://joomla.eduhi.at/nmsschaerding/index.php/neue-h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joomla.eduhi.at/nmsschaerding/index.php/sms-startseite" TargetMode="External"/><Relationship Id="rId14" Type="http://schemas.openxmlformats.org/officeDocument/2006/relationships/hyperlink" Target="http://joomla.eduhi.at/nmsschaerding/index.php/neue-h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Unterstützung f. Schullandwochen</vt:lpstr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Unterstützung f. Schullandwochen</dc:title>
  <dc:creator>GH</dc:creator>
  <cp:lastModifiedBy>Bernhard Eppacher</cp:lastModifiedBy>
  <cp:revision>2</cp:revision>
  <cp:lastPrinted>2019-07-30T15:23:00Z</cp:lastPrinted>
  <dcterms:created xsi:type="dcterms:W3CDTF">2019-09-02T15:58:00Z</dcterms:created>
  <dcterms:modified xsi:type="dcterms:W3CDTF">2019-09-02T15:58:00Z</dcterms:modified>
</cp:coreProperties>
</file>